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3067050" cy="2286000"/>
            <wp:effectExtent l="19050" t="0" r="0" b="0"/>
            <wp:docPr id="1" name="Рисунок 1" descr="http://s8.hostingkartinok.com/uploads/images/2017/02/99370eb923286ec9ff7ac27a96448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8.hostingkartinok.com/uploads/images/2017/02/99370eb923286ec9ff7ac27a96448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20" cy="229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6"/>
          <w:szCs w:val="36"/>
          <w:u w:val="single"/>
        </w:rPr>
      </w:pP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  <w:u w:val="single"/>
        </w:rPr>
      </w:pPr>
      <w:r w:rsidRPr="00A72A85">
        <w:rPr>
          <w:b/>
          <w:bCs/>
          <w:i/>
          <w:iCs/>
          <w:color w:val="000000"/>
          <w:sz w:val="36"/>
          <w:szCs w:val="36"/>
          <w:u w:val="single"/>
        </w:rPr>
        <w:t>Профилактика жестокого обращения с детьми в семье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72A85">
        <w:rPr>
          <w:b/>
          <w:bCs/>
          <w:i/>
          <w:iCs/>
          <w:color w:val="000000"/>
          <w:u w:val="single"/>
        </w:rPr>
        <w:t>О наказаниях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color w:val="000000"/>
        </w:rPr>
        <w:t>Наказывая ребенка, надо твердо знать «ЗАЧЕМ» и объяснить ребенку, за что его наказывают. Психологи выделяют правила наказаний, чтобы они не превратились в жестокое обращение.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E49DC">
        <w:rPr>
          <w:b/>
          <w:bCs/>
          <w:color w:val="000000"/>
        </w:rPr>
        <w:t>1.Наказание не должно вредить здоровью - ни физическому, ни психическому.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Лучше спросить у ребенка, как бы он сам себя наказал? Может желание наказать исчезнет у вас само собой.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2. Если есть сомнение, наказать или не наказывать - Не наказывайте!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Даже если уже поняли, что слишком мягки, доверчивы, нерешительны. Никакой «профилактики», никаких наказаний «на всякий случай»!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3. За один раз - одно.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Даже если проступков совершено сразу множество, наказание может быть суровым, но только одно, за все сразу, а не по одному за каждый.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4. Наказание - не за счет любви.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(«Я тебя любить не буду»). Чтобы не случилось, не лишайте ребенка своей любви.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5. Срок давности. Лучше не наказывать, чем наказывать запоздало.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Побеседуйте с ребенком, может он сам давно уже понял свои ошибки.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6. Наказан - прощен.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Инцидент исчерпан. Страница перевернута. О старых грехах ни слова. Не мешайте начинать жить сначала!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7. Без унижения, без оскорблений.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Что бы ни было, какая бы ни была вина, наказание не должно восприниматься ребенком как торжество вашей силы над его слабостью, как унижение.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8. Если ребенок не понял, за что его наказали, объясните спокойно.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Иначе ребенок может затаить на вас обиду, гнев, которые при удобном случае найдут выход или заставят его лгать, более тщательно маскировать свои проступки.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9. Ребенок не должен бояться наказания. Не наказания он должен страшиться, не гнева родителей, а их огорчения...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b/>
          <w:bCs/>
          <w:color w:val="000000"/>
        </w:rPr>
        <w:t>10</w:t>
      </w:r>
      <w:r w:rsidRPr="00A72A85">
        <w:rPr>
          <w:color w:val="000000"/>
        </w:rPr>
        <w:t>. </w:t>
      </w:r>
      <w:r w:rsidRPr="00A72A85">
        <w:rPr>
          <w:b/>
          <w:bCs/>
          <w:color w:val="000000"/>
        </w:rPr>
        <w:t>При </w:t>
      </w:r>
      <w:r w:rsidRPr="00A72A85">
        <w:rPr>
          <w:b/>
          <w:bCs/>
          <w:color w:val="000000"/>
          <w:u w:val="single"/>
        </w:rPr>
        <w:t>дефиците любви</w:t>
      </w:r>
      <w:r w:rsidRPr="00A72A85">
        <w:rPr>
          <w:b/>
          <w:bCs/>
          <w:color w:val="000000"/>
        </w:rPr>
        <w:t> становится наказанием сама жизнь, и тогда дети сами ищут наказания, как последний шанс на любовь.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72A85">
        <w:rPr>
          <w:i/>
          <w:iCs/>
          <w:color w:val="000000"/>
        </w:rPr>
        <w:t>Они начинают вести себя демонстративно, «выпрашивая» внимание к себе. </w:t>
      </w:r>
      <w:r w:rsidRPr="00A72A85">
        <w:rPr>
          <w:i/>
          <w:iCs/>
          <w:color w:val="000000"/>
          <w:u w:val="single"/>
        </w:rPr>
        <w:t>Если нет похвалы, тогда хоть наказание</w:t>
      </w:r>
      <w:r w:rsidRPr="00A72A85">
        <w:rPr>
          <w:i/>
          <w:iCs/>
          <w:color w:val="000000"/>
        </w:rPr>
        <w:t xml:space="preserve">. Это </w:t>
      </w:r>
      <w:proofErr w:type="gramStart"/>
      <w:r w:rsidRPr="00A72A85">
        <w:rPr>
          <w:i/>
          <w:iCs/>
          <w:color w:val="000000"/>
        </w:rPr>
        <w:t>все таки</w:t>
      </w:r>
      <w:proofErr w:type="gramEnd"/>
      <w:r w:rsidRPr="00A72A85">
        <w:rPr>
          <w:i/>
          <w:iCs/>
          <w:color w:val="000000"/>
        </w:rPr>
        <w:t xml:space="preserve"> лучше, чем равнодушие, чем оставаться не замеченным, </w:t>
      </w:r>
      <w:r w:rsidRPr="00A72A85">
        <w:rPr>
          <w:i/>
          <w:iCs/>
          <w:color w:val="000000"/>
          <w:u w:val="single"/>
        </w:rPr>
        <w:t>быть НИКЕМ</w:t>
      </w:r>
      <w:r w:rsidRPr="00A72A85">
        <w:rPr>
          <w:i/>
          <w:iCs/>
          <w:color w:val="000000"/>
        </w:rPr>
        <w:t>!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72A85">
        <w:rPr>
          <w:b/>
          <w:bCs/>
          <w:color w:val="000000"/>
        </w:rPr>
        <w:lastRenderedPageBreak/>
        <w:t>Ничто не оправдывает жестокое обращение</w:t>
      </w:r>
    </w:p>
    <w:p w:rsidR="004F565D" w:rsidRPr="00A72A85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72A85">
        <w:rPr>
          <w:b/>
          <w:bCs/>
          <w:color w:val="000000"/>
        </w:rPr>
        <w:t>родителей к своим детям.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Родитель – не раб и не господин.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Ребенок и родитель имеют равные права, в том числе и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право быть свободным от страха и насилия.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Общие правила эффективного общения.</w:t>
      </w:r>
    </w:p>
    <w:p w:rsidR="004F565D" w:rsidRDefault="004F565D" w:rsidP="004F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01D2">
        <w:rPr>
          <w:i/>
          <w:color w:val="000000"/>
          <w:sz w:val="27"/>
          <w:szCs w:val="27"/>
        </w:rPr>
        <w:t>Беседуйте с ребенком дружелюбно, в уважительном тоне.</w:t>
      </w:r>
      <w:r>
        <w:rPr>
          <w:color w:val="000000"/>
          <w:sz w:val="27"/>
          <w:szCs w:val="27"/>
        </w:rPr>
        <w:t xml:space="preserve">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</w:t>
      </w:r>
      <w:bookmarkStart w:id="0" w:name="_GoBack"/>
      <w:bookmarkEnd w:id="0"/>
      <w:r>
        <w:rPr>
          <w:color w:val="000000"/>
          <w:sz w:val="27"/>
          <w:szCs w:val="27"/>
        </w:rPr>
        <w:t>бы воздействовать на ребенка, вы должны научиться сдерживать свою критику и видеть позитивную сторону общения с ребенком.</w:t>
      </w:r>
    </w:p>
    <w:p w:rsidR="004F565D" w:rsidRDefault="004F565D" w:rsidP="004F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01D2">
        <w:rPr>
          <w:i/>
          <w:color w:val="000000"/>
          <w:sz w:val="27"/>
          <w:szCs w:val="27"/>
        </w:rPr>
        <w:t>Будьте одновременно тверды и добры.</w:t>
      </w:r>
      <w:r>
        <w:rPr>
          <w:color w:val="000000"/>
          <w:sz w:val="27"/>
          <w:szCs w:val="27"/>
        </w:rPr>
        <w:t xml:space="preserve"> Выбрав способ действия, вы не должны колебаться.</w:t>
      </w:r>
    </w:p>
    <w:p w:rsidR="004F565D" w:rsidRDefault="004F565D" w:rsidP="004F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01D2">
        <w:rPr>
          <w:i/>
          <w:color w:val="000000"/>
          <w:sz w:val="27"/>
          <w:szCs w:val="27"/>
        </w:rPr>
        <w:t>Снизьте контроль.</w:t>
      </w:r>
      <w:r>
        <w:rPr>
          <w:color w:val="000000"/>
          <w:sz w:val="27"/>
          <w:szCs w:val="27"/>
        </w:rPr>
        <w:t xml:space="preserve"> Он редко приводит к успеху. Более эффективным оказывается спокойное планирование способа деятельности.</w:t>
      </w:r>
    </w:p>
    <w:p w:rsidR="004F565D" w:rsidRDefault="004F565D" w:rsidP="004F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01D2">
        <w:rPr>
          <w:i/>
          <w:color w:val="000000"/>
          <w:sz w:val="27"/>
          <w:szCs w:val="27"/>
        </w:rPr>
        <w:t>Поддерживайте ребенка</w:t>
      </w:r>
      <w:r>
        <w:rPr>
          <w:color w:val="000000"/>
          <w:sz w:val="27"/>
          <w:szCs w:val="27"/>
        </w:rPr>
        <w:t>. В отличие от награды, поддержка нужна даже тогда, когда ребенок не допускает успеха.</w:t>
      </w:r>
    </w:p>
    <w:p w:rsidR="004F565D" w:rsidRDefault="004F565D" w:rsidP="004F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01D2">
        <w:rPr>
          <w:i/>
          <w:color w:val="000000"/>
          <w:sz w:val="27"/>
          <w:szCs w:val="27"/>
        </w:rPr>
        <w:t>Имейте мужество.</w:t>
      </w:r>
      <w:r>
        <w:rPr>
          <w:color w:val="000000"/>
          <w:sz w:val="27"/>
          <w:szCs w:val="27"/>
        </w:rPr>
        <w:t xml:space="preserve">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как поступить в подобной ситуации.</w:t>
      </w:r>
    </w:p>
    <w:p w:rsidR="004F565D" w:rsidRPr="00C07CCE" w:rsidRDefault="004F565D" w:rsidP="004F5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701D2">
        <w:rPr>
          <w:i/>
          <w:color w:val="000000"/>
          <w:sz w:val="27"/>
          <w:szCs w:val="27"/>
        </w:rPr>
        <w:t>Демонстрируйте взаимное уважение.</w:t>
      </w:r>
      <w:r>
        <w:rPr>
          <w:color w:val="000000"/>
          <w:sz w:val="27"/>
          <w:szCs w:val="27"/>
        </w:rPr>
        <w:t xml:space="preserve"> Родители должны демонстрировать доверие к ребенку, уверенность в нем и уважение к нему, как к личности.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F565D" w:rsidRPr="00C07CCE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Живите и радуйтесь</w:t>
      </w:r>
      <w:r w:rsidRPr="00C07CCE">
        <w:rPr>
          <w:b/>
          <w:bCs/>
          <w:color w:val="000000"/>
          <w:sz w:val="28"/>
          <w:szCs w:val="28"/>
          <w:u w:val="single"/>
          <w:shd w:val="clear" w:color="auto" w:fill="FFFFFF"/>
        </w:rPr>
        <w:t>!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Очень важно в семье создавать атмосферу любви и жизнерадостности.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Научите ребенка встречать грядущий день с улыбкой и хорошим настроением. Улыбка может уберечь его от многих неприятностей, протянуть руку помощи.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Несколько раз в день улыбнитесь друг другу, скажите добрые слова.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Плохие поступки детей надо обсуждать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могут быть иногда неудовлетворительными. Взрослые должны позволить детям иногда ошибаться и при этом не делать из этого трагедии.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Вспоминая с детьми прошедший день, уделите особое внимание удачам и успехам.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трудностями. Для этого несколько раз в день надо поразмышлять о </w:t>
      </w:r>
      <w:proofErr w:type="gramStart"/>
      <w:r>
        <w:rPr>
          <w:color w:val="000000"/>
          <w:sz w:val="26"/>
          <w:szCs w:val="26"/>
        </w:rPr>
        <w:t>приятном</w:t>
      </w:r>
      <w:proofErr w:type="gramEnd"/>
      <w:r>
        <w:rPr>
          <w:color w:val="000000"/>
          <w:sz w:val="26"/>
          <w:szCs w:val="26"/>
        </w:rPr>
        <w:t>. Пусть в воображении детей предстанут самые добрые, самые приятные сцены, будь то действительность или фантазии.</w:t>
      </w: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4F565D" w:rsidRDefault="004F565D" w:rsidP="004F56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7A8E" w:rsidRDefault="004F565D" w:rsidP="004F565D">
      <w:r>
        <w:rPr>
          <w:b/>
          <w:bCs/>
          <w:color w:val="000000"/>
          <w:sz w:val="48"/>
          <w:szCs w:val="48"/>
        </w:rPr>
        <w:t>НАШ МЕТОД ВОСПИТАНИЯ – ЛЮБОВЬ, БЕСЕДА, ПОНИМА</w:t>
      </w:r>
    </w:p>
    <w:sectPr w:rsidR="008A7A8E" w:rsidSect="008A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46B"/>
    <w:multiLevelType w:val="multilevel"/>
    <w:tmpl w:val="DF4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5D"/>
    <w:rsid w:val="004F565D"/>
    <w:rsid w:val="008A7A8E"/>
    <w:rsid w:val="00DC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Company>Computer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2020-01-14T08:16:00Z</dcterms:created>
  <dcterms:modified xsi:type="dcterms:W3CDTF">2020-01-14T08:18:00Z</dcterms:modified>
</cp:coreProperties>
</file>