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Преступления в подростковой среде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Проблема подростков-правонарушителей в современном обществе представляет собой одну из самых сложных и противоречивых. К сожалению, не каждый подросток, осознает какие совершаемые им противоправные деяния ведут к тяжелым и трудно-исправимым последствиям.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 xml:space="preserve">Что такое правонарушение? 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 xml:space="preserve">Правонарушение — это виновное поведение </w:t>
      </w:r>
      <w:proofErr w:type="spellStart"/>
      <w:r w:rsidRPr="00AB3615">
        <w:rPr>
          <w:rFonts w:ascii="Times New Roman" w:hAnsi="Times New Roman" w:cs="Times New Roman"/>
          <w:sz w:val="28"/>
          <w:szCs w:val="28"/>
        </w:rPr>
        <w:t>праводееспособного</w:t>
      </w:r>
      <w:proofErr w:type="spellEnd"/>
      <w:r w:rsidRPr="00AB3615">
        <w:rPr>
          <w:rFonts w:ascii="Times New Roman" w:hAnsi="Times New Roman" w:cs="Times New Roman"/>
          <w:sz w:val="28"/>
          <w:szCs w:val="28"/>
        </w:rPr>
        <w:t xml:space="preserve"> лица, которое противоречит предписаниям норм права, причиняет вред другим лицам и влечет за собой юридическую ответственность. 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Все правонарушения принято подразделять на две группы: проступки и преступления (самые тяжелые правонарушения).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Проступки могут быть трудовыми, дисциплинарными, административными и гражданскими (</w:t>
      </w:r>
      <w:proofErr w:type="spellStart"/>
      <w:r w:rsidRPr="00AB3615">
        <w:rPr>
          <w:rFonts w:ascii="Times New Roman" w:hAnsi="Times New Roman" w:cs="Times New Roman"/>
          <w:sz w:val="28"/>
          <w:szCs w:val="28"/>
        </w:rPr>
        <w:t>деликтными</w:t>
      </w:r>
      <w:proofErr w:type="spellEnd"/>
      <w:r w:rsidRPr="00AB3615">
        <w:rPr>
          <w:rFonts w:ascii="Times New Roman" w:hAnsi="Times New Roman" w:cs="Times New Roman"/>
          <w:sz w:val="28"/>
          <w:szCs w:val="28"/>
        </w:rPr>
        <w:t>).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Под преступлениями понимают, как правило, уголовные преступления, то есть деяния, нарушающие уголовный закон. Они могут различаться по категории тяжести.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В зависимости от вида правонарушения выделяют соответствующую ответственность — уголовную, административную, дисциплинарную, гражданско-правовую.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Уголовная ответственность – ответственность за нарушение законов, предусмотренных Уголовным кодексом. Преступление,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хулиганство).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За злостное хулиганство, кражу, изнасилование уголовная ответственность наступает с 14 лет.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Административная ответственность применяется за нарушения, предусмотренные кодексом об административных правонарушениях. К административным нарушения относятся: нарушение правил дорожного движения, нарушение противопожарной безопасности.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Дисциплинарная ответственность 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Гражданско-правовая ответственность регулирует имущественные отношения. Наказания к правонарушителю: возмещение вреда, уплата ущерба.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lastRenderedPageBreak/>
        <w:t>Признаками проблемных детей могут являться: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1. Уклонение от учебы вследствие неуспеваемости по большинству предметов; отставания в интеллектуальном развитии; ориентации на другие виды деятельности; отсутствия познавательных интересов.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2. Низкая общественно-трудовая активность (отказ от общественных поручений; пренебрежительное отношение к делам класса; демонстративный отказ от участия в трудовых делах; пренебрежительное отношение к общественной собственности, ее порча).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3. Негативные проявления (употребление спиртных напитков; употребление психотропных и токсических веществ; тяга к азартным играм; курение; нездоровые сексуальные проявления).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4. Негативизм в оценке действительности.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 xml:space="preserve">5. Повышенная критичность по отношению к педагогам и взрослым (грубость; драки; прогулы; пропуски занятий; недисциплинированность на уроках; избиение слабых, младших; вымогательство; жестокое отношение к животным; воровство; нарушение общественного порядка; немотивированные поступки). 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6. Отношение к воспитательным мероприятиям (равнодушное; скептическое; негативное; ожесточенное).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Почему формируется такое поведение? Что влияет на подростков?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1. Неблагоприятные условия семейного воспитания.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Для ребенка самый действенный образец это его родители. Асоциальное (поведение, противоречащее общественным нормам и принципам) поведение родителей: систематическое пьянство, скандалы, разврат, проявление жестокости.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2. Недостаточное внимание и любовь со стороны родителей. Ухоженный, вовремя накормленный и модно одетый ребенок может быть внутренне одиноким, психологически безнадзорным, поскольку до его настроения, интересов и переживаний никому нет дела. Такие ребята особенно стремятся к общению со сверстниками и взрослыми вне семьи, что в известной степени компенсирует им нехватку внимания, ласки и заботы со стороны родителей. Однако если это общение приобретает нездоровый интерес, оно пагубным образом отражается на моральном развитии и поведении детей.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B3615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AB3615">
        <w:rPr>
          <w:rFonts w:ascii="Times New Roman" w:hAnsi="Times New Roman" w:cs="Times New Roman"/>
          <w:sz w:val="28"/>
          <w:szCs w:val="28"/>
        </w:rPr>
        <w:t xml:space="preserve">. Нет свободы выбора у ребенка, так как </w:t>
      </w:r>
      <w:proofErr w:type="gramStart"/>
      <w:r w:rsidRPr="00AB3615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AB3615">
        <w:rPr>
          <w:rFonts w:ascii="Times New Roman" w:hAnsi="Times New Roman" w:cs="Times New Roman"/>
          <w:sz w:val="28"/>
          <w:szCs w:val="28"/>
        </w:rPr>
        <w:t xml:space="preserve"> боясь, чтобы их дети не наделали ошибок, не дают им жить, все стараются решить за них. Следствие - инфантильность, несамостоятельность, личная несостоятельность ребенка.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 xml:space="preserve">4. Чрезмерное удовлетворение потребностей ребенка. В семьях, где детям ни в чем не отказывают, потакают любым капризам, избавляют от домашних </w:t>
      </w:r>
      <w:r w:rsidRPr="00AB3615">
        <w:rPr>
          <w:rFonts w:ascii="Times New Roman" w:hAnsi="Times New Roman" w:cs="Times New Roman"/>
          <w:sz w:val="28"/>
          <w:szCs w:val="28"/>
        </w:rPr>
        <w:lastRenderedPageBreak/>
        <w:t>обязанностей, вырастают не просто лентяи, а потребители, жаждущие все новых и новых удовольствий и благ. Отсутствие привычки к разумному самоограничению нередко толкает их на преступления, совершаемые под влиянием мотивов и желаний чисто потребительского характера.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5. Чрезмерная требовательность и авторитарность родителей. Излишняя суровость родителей,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ребенка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наказания, разрушают атмосферу взаимопонимания и доверия, нередко толкая детей на преступления.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 xml:space="preserve">Можно ли предотвратить правонарушения среди несовершеннолетних детей? 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 xml:space="preserve">Этот вопрос волнует многих родителей. К сожалению, известно, что в городах современной Америки почти каждый второй мальчик до достижения им совершеннолетия предстает перед полицией. Акцент делается на мальчиков, потому что они в пять раз чаще девочек сталкиваются с законом. Конечно, подавляющее большинство этих правонарушений </w:t>
      </w:r>
      <w:bookmarkStart w:id="0" w:name="_GoBack"/>
      <w:bookmarkEnd w:id="0"/>
      <w:r w:rsidRPr="00AB3615">
        <w:rPr>
          <w:rFonts w:ascii="Times New Roman" w:hAnsi="Times New Roman" w:cs="Times New Roman"/>
          <w:sz w:val="28"/>
          <w:szCs w:val="28"/>
        </w:rPr>
        <w:t>можно считать мелкими, так как они заключаются в школьных прогулах, мелком хулиганстве и не проистекают из серьезных антиобщественных тенденций. Однако над поступками этих детей стоит серьезно задуматься. Я считаю, что современные родители могут помочь профилактике правонарушений.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Начну с установления моральных норм в семье. Главная гарантия хорошего поведения подростка заключается в любви и уважении между родителями и детьми. Но даже на самых хороших детей и родителей влияет их окружение. Думаю, что материальное изобилие послевоенного периода несколько снизило моральные нормы многих людей. Лучше всего воспитать у своих детей высокие нравственные принципы могут те родители, которые сами придерживаются гуманистических и высших социальных принципов.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Тот факт, что в настоящее время люди стали активнее, стремятся найти глубокий смысл в жизни, серьезно отражается на формировании сознания детей. Мне кажется, что большинство современных молодых людей хотят получить высшее образование, занимаются с большей серьезностью, чем предыдущие поколения.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 xml:space="preserve">Многие родители с усилившейся уверенностью формулируют своим детям стандарты их будущей жизни. К сожалению, в общественном настрое определенную роль сыграло желание некоторых людей выступать против добродетели как атрибута прошлого века. В связи с этим многие, даже хорошие родители стали стесняться говорить со своими детьми о гордости за свою страну и обязанностях перед ней, о преданности семье, о духовных аспектах семейной жизни, об альтруизме. Они, видимо, считают, что дети самостоятельно могут воспринять </w:t>
      </w:r>
      <w:r w:rsidRPr="00AB3615">
        <w:rPr>
          <w:rFonts w:ascii="Times New Roman" w:hAnsi="Times New Roman" w:cs="Times New Roman"/>
          <w:sz w:val="28"/>
          <w:szCs w:val="28"/>
        </w:rPr>
        <w:lastRenderedPageBreak/>
        <w:t>высшие нравственные идеалы. Но дети обычно придерживаются принципов своих родителей. Чаще всего, однако, это бывает только приблизительно. Если родители не проявляют ясно и четко свою позицию в жизни, то это очень отражается на их детях. Примером такого явления могут служить интеллигентные родители, не замечающие чудовищной грубости своего ребенка.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«Бунтующий» подросток демонстрирует не свои убеждения, а выражает свои затруднения. Сердца подростков легко ожесточаются от несправедливости или недоверия, особенно родителей. Но в глубине души они хотят знать, что их родители думают, например, о тех или иных людях или о разных линиях поведения, чтобы, руководствуясь этим, прийти к собственным убеждениям.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 Ребенок, в первую очередь, учится тому, что видит у себя дома: родители ему пример.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 Принимайте активное участие в жизни семьи.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 Старайтесь находить время, чтобы поговорить с ребенком.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 Интересуйтесь проблемами ребенка, вникайте во все возникающие в его жизни сложности.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 Помогайте развивать у ребенка умения и таланты.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 Действуйте без нажима на ребенка, помогая ему тем самым самостоятельно принимать решения.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 Имейте представление о различных этапах в жизни ребенка.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 Уважайте право ребенка на собственное мнение.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 Умейте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615">
        <w:rPr>
          <w:rFonts w:ascii="Times New Roman" w:hAnsi="Times New Roman" w:cs="Times New Roman"/>
          <w:sz w:val="28"/>
          <w:szCs w:val="28"/>
        </w:rPr>
        <w:t> С</w:t>
      </w:r>
      <w:proofErr w:type="gramEnd"/>
      <w:r w:rsidRPr="00AB3615">
        <w:rPr>
          <w:rFonts w:ascii="Times New Roman" w:hAnsi="Times New Roman" w:cs="Times New Roman"/>
          <w:sz w:val="28"/>
          <w:szCs w:val="28"/>
        </w:rPr>
        <w:t xml:space="preserve"> уважением относитесь ко всем членам семьи.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 Старайтесь меньше совершать ошибок.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 Учитесь смотреть на жизнь глазами ребенка.</w:t>
      </w:r>
    </w:p>
    <w:p w:rsidR="00AB3615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 Доверяйте всем членам семьи.</w:t>
      </w:r>
    </w:p>
    <w:p w:rsidR="002B46A8" w:rsidRPr="00AB3615" w:rsidRDefault="00AB3615" w:rsidP="00AB3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5">
        <w:rPr>
          <w:rFonts w:ascii="Times New Roman" w:hAnsi="Times New Roman" w:cs="Times New Roman"/>
          <w:sz w:val="28"/>
          <w:szCs w:val="28"/>
        </w:rPr>
        <w:t> Боритесь не с ребенком, а с проблемой.</w:t>
      </w:r>
    </w:p>
    <w:sectPr w:rsidR="002B46A8" w:rsidRPr="00AB3615" w:rsidSect="00AB3615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15"/>
    <w:rsid w:val="00143F1E"/>
    <w:rsid w:val="004D36FF"/>
    <w:rsid w:val="0050201C"/>
    <w:rsid w:val="00881D39"/>
    <w:rsid w:val="008901E0"/>
    <w:rsid w:val="00AB3615"/>
    <w:rsid w:val="00B950BD"/>
    <w:rsid w:val="00D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5860"/>
  <w15:chartTrackingRefBased/>
  <w15:docId w15:val="{A6781D68-4044-42C6-B5EB-723CEBF3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2022-04-20T05:31:00Z</dcterms:created>
  <dcterms:modified xsi:type="dcterms:W3CDTF">2022-04-20T05:36:00Z</dcterms:modified>
</cp:coreProperties>
</file>