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3FB8E" w14:textId="77777777" w:rsidR="006710BF" w:rsidRPr="004B5624" w:rsidRDefault="006710BF" w:rsidP="00E050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B5624">
        <w:rPr>
          <w:rFonts w:ascii="Times New Roman" w:eastAsia="Calibri" w:hAnsi="Times New Roman" w:cs="Times New Roman"/>
          <w:b/>
          <w:sz w:val="30"/>
          <w:szCs w:val="30"/>
        </w:rPr>
        <w:t>П</w:t>
      </w:r>
      <w:r w:rsidRPr="004B5624">
        <w:rPr>
          <w:rFonts w:ascii="Times New Roman" w:hAnsi="Times New Roman" w:cs="Times New Roman"/>
          <w:b/>
          <w:sz w:val="30"/>
          <w:szCs w:val="30"/>
        </w:rPr>
        <w:t>ресс-релиз</w:t>
      </w:r>
    </w:p>
    <w:p w14:paraId="22565DC4" w14:textId="77777777" w:rsidR="006710BF" w:rsidRPr="004B5624" w:rsidRDefault="008E25EC" w:rsidP="00E0504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5624">
        <w:rPr>
          <w:rFonts w:ascii="Times New Roman" w:hAnsi="Times New Roman" w:cs="Times New Roman"/>
          <w:b/>
          <w:sz w:val="30"/>
          <w:szCs w:val="30"/>
        </w:rPr>
        <w:t>Международный</w:t>
      </w:r>
      <w:r w:rsidR="006710BF" w:rsidRPr="004B5624">
        <w:rPr>
          <w:rFonts w:ascii="Times New Roman" w:hAnsi="Times New Roman" w:cs="Times New Roman"/>
          <w:b/>
          <w:sz w:val="30"/>
          <w:szCs w:val="30"/>
        </w:rPr>
        <w:t xml:space="preserve"> день памяти людей, умерших от СПИДа</w:t>
      </w:r>
    </w:p>
    <w:p w14:paraId="6657E03F" w14:textId="77777777" w:rsidR="00145649" w:rsidRPr="004B5624" w:rsidRDefault="00145649" w:rsidP="001456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B5624">
        <w:rPr>
          <w:rFonts w:ascii="Times New Roman" w:hAnsi="Times New Roman" w:cs="Times New Roman"/>
          <w:b/>
          <w:sz w:val="30"/>
          <w:szCs w:val="30"/>
        </w:rPr>
        <w:t>(</w:t>
      </w:r>
      <w:r w:rsidR="004B5624" w:rsidRPr="004B5624">
        <w:rPr>
          <w:rFonts w:ascii="Times New Roman" w:hAnsi="Times New Roman" w:cs="Times New Roman"/>
          <w:b/>
          <w:sz w:val="30"/>
          <w:szCs w:val="30"/>
        </w:rPr>
        <w:t>18</w:t>
      </w:r>
      <w:r w:rsidRPr="004B5624">
        <w:rPr>
          <w:rFonts w:ascii="Times New Roman" w:hAnsi="Times New Roman" w:cs="Times New Roman"/>
          <w:b/>
          <w:sz w:val="30"/>
          <w:szCs w:val="30"/>
        </w:rPr>
        <w:t xml:space="preserve"> мая 202</w:t>
      </w:r>
      <w:r w:rsidR="004B5624" w:rsidRPr="004B5624">
        <w:rPr>
          <w:rFonts w:ascii="Times New Roman" w:hAnsi="Times New Roman" w:cs="Times New Roman"/>
          <w:b/>
          <w:sz w:val="30"/>
          <w:szCs w:val="30"/>
        </w:rPr>
        <w:t>5</w:t>
      </w:r>
      <w:r w:rsidRPr="004B5624">
        <w:rPr>
          <w:rFonts w:ascii="Times New Roman" w:hAnsi="Times New Roman" w:cs="Times New Roman"/>
          <w:b/>
          <w:sz w:val="30"/>
          <w:szCs w:val="30"/>
        </w:rPr>
        <w:t xml:space="preserve"> года – третье воскресенье мая)</w:t>
      </w:r>
    </w:p>
    <w:p w14:paraId="5442CBFE" w14:textId="77777777" w:rsidR="004B5624" w:rsidRPr="007E46A6" w:rsidRDefault="004B5624" w:rsidP="001456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14:paraId="2198B9D3" w14:textId="77777777" w:rsidR="007F2713" w:rsidRDefault="00DE66EE" w:rsidP="007F27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E66EE">
        <w:rPr>
          <w:rFonts w:ascii="Times New Roman" w:hAnsi="Times New Roman" w:cs="Times New Roman"/>
          <w:sz w:val="30"/>
          <w:szCs w:val="30"/>
        </w:rPr>
        <w:t xml:space="preserve">Международный День памяти людей, умерших от СПИДа, традиционно проводится во всем мире в третье воскресенье мая. Впервые День памяти был организован в 1983 году в г. Сан-Франциско (США) группой людей, лично затронутых проблемой ВИЧ-инфекции. </w:t>
      </w:r>
      <w:r w:rsidR="007F2713" w:rsidRPr="00515926">
        <w:rPr>
          <w:rFonts w:ascii="Times New Roman" w:hAnsi="Times New Roman" w:cs="Times New Roman"/>
          <w:sz w:val="30"/>
          <w:szCs w:val="30"/>
        </w:rPr>
        <w:t xml:space="preserve">Через несколько лет появился символ движения против этой болезни. Им стала красная ленточка, которую в 1991 году придумал художник Франк Мур. </w:t>
      </w:r>
      <w:r w:rsidR="007F2713" w:rsidRPr="00DE66EE">
        <w:rPr>
          <w:rFonts w:ascii="Times New Roman" w:hAnsi="Times New Roman" w:cs="Times New Roman"/>
          <w:sz w:val="30"/>
          <w:szCs w:val="30"/>
        </w:rPr>
        <w:t>В День памяти существует традиция ши</w:t>
      </w:r>
      <w:r w:rsidR="007F2713">
        <w:rPr>
          <w:rFonts w:ascii="Times New Roman" w:hAnsi="Times New Roman" w:cs="Times New Roman"/>
          <w:sz w:val="30"/>
          <w:szCs w:val="30"/>
        </w:rPr>
        <w:t xml:space="preserve">тья квилтов – памятных полотен, </w:t>
      </w:r>
      <w:r w:rsidR="007F2713" w:rsidRPr="00DE66EE">
        <w:rPr>
          <w:rFonts w:ascii="Times New Roman" w:hAnsi="Times New Roman" w:cs="Times New Roman"/>
          <w:sz w:val="30"/>
          <w:szCs w:val="30"/>
        </w:rPr>
        <w:t>лоскутных картин на ткани. Эта традиция зародилась с 1987 года, когда активист Клив Джонс предложил создать лоскутное одеяло в память обо всех людях, умерших от СПИДа.</w:t>
      </w:r>
    </w:p>
    <w:p w14:paraId="7B1D925D" w14:textId="77777777" w:rsidR="00DE66EE" w:rsidRPr="00DE66EE" w:rsidRDefault="00DE66EE" w:rsidP="007F27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F2713">
        <w:rPr>
          <w:rFonts w:ascii="Times New Roman" w:hAnsi="Times New Roman" w:cs="Times New Roman"/>
          <w:sz w:val="30"/>
          <w:szCs w:val="30"/>
        </w:rPr>
        <w:t xml:space="preserve">День памяти сегодня – это возможность продемонстрировать готовность и желание противостоять дальнейшему распространению ВИЧ-инфекции, </w:t>
      </w:r>
      <w:r w:rsidR="007F2713" w:rsidRPr="00432A65">
        <w:rPr>
          <w:rFonts w:ascii="Times New Roman" w:hAnsi="Times New Roman" w:cs="Times New Roman"/>
          <w:sz w:val="30"/>
          <w:szCs w:val="30"/>
        </w:rPr>
        <w:t xml:space="preserve">вспомнить о тех, </w:t>
      </w:r>
      <w:r w:rsidR="007F2713">
        <w:rPr>
          <w:rFonts w:ascii="Times New Roman" w:hAnsi="Times New Roman" w:cs="Times New Roman"/>
          <w:sz w:val="30"/>
          <w:szCs w:val="30"/>
        </w:rPr>
        <w:t>кого унесла болезнь,</w:t>
      </w:r>
      <w:r w:rsidR="007F2713" w:rsidRPr="00432A65">
        <w:rPr>
          <w:rFonts w:ascii="Times New Roman" w:hAnsi="Times New Roman" w:cs="Times New Roman"/>
          <w:sz w:val="30"/>
          <w:szCs w:val="30"/>
        </w:rPr>
        <w:t xml:space="preserve"> информировать общество и заставить задуматься о </w:t>
      </w:r>
      <w:r w:rsidR="007F2713">
        <w:rPr>
          <w:rFonts w:ascii="Times New Roman" w:hAnsi="Times New Roman" w:cs="Times New Roman"/>
          <w:sz w:val="30"/>
          <w:szCs w:val="30"/>
        </w:rPr>
        <w:t xml:space="preserve">том, что проблема ВИЧ-инфекции </w:t>
      </w:r>
      <w:r w:rsidR="007F2713" w:rsidRPr="00432A65">
        <w:rPr>
          <w:rFonts w:ascii="Times New Roman" w:hAnsi="Times New Roman" w:cs="Times New Roman"/>
          <w:sz w:val="30"/>
          <w:szCs w:val="30"/>
        </w:rPr>
        <w:t>может коснуться каждого из нас.</w:t>
      </w:r>
    </w:p>
    <w:p w14:paraId="3884FB43" w14:textId="77777777" w:rsidR="00573C52" w:rsidRDefault="00145649" w:rsidP="00E86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54168">
        <w:rPr>
          <w:rFonts w:ascii="Times New Roman" w:hAnsi="Times New Roman" w:cs="Times New Roman"/>
          <w:sz w:val="30"/>
          <w:szCs w:val="30"/>
        </w:rPr>
        <w:t>В 20</w:t>
      </w:r>
      <w:r w:rsidR="00054168" w:rsidRPr="00054168">
        <w:rPr>
          <w:rFonts w:ascii="Times New Roman" w:hAnsi="Times New Roman" w:cs="Times New Roman"/>
          <w:sz w:val="30"/>
          <w:szCs w:val="30"/>
        </w:rPr>
        <w:t>25</w:t>
      </w:r>
      <w:r w:rsidR="00146611" w:rsidRPr="00054168">
        <w:rPr>
          <w:rFonts w:ascii="Times New Roman" w:hAnsi="Times New Roman" w:cs="Times New Roman"/>
          <w:sz w:val="30"/>
          <w:szCs w:val="30"/>
        </w:rPr>
        <w:t xml:space="preserve"> году </w:t>
      </w:r>
      <w:r w:rsidR="00466129" w:rsidRPr="00054168">
        <w:rPr>
          <w:rFonts w:ascii="Times New Roman" w:hAnsi="Times New Roman" w:cs="Times New Roman"/>
          <w:sz w:val="30"/>
          <w:szCs w:val="30"/>
        </w:rPr>
        <w:t xml:space="preserve">День памяти </w:t>
      </w:r>
      <w:r w:rsidR="00054168" w:rsidRPr="00054168">
        <w:rPr>
          <w:rFonts w:ascii="Times New Roman" w:hAnsi="Times New Roman" w:cs="Times New Roman"/>
          <w:sz w:val="30"/>
          <w:szCs w:val="30"/>
        </w:rPr>
        <w:t xml:space="preserve">пройдет 18 </w:t>
      </w:r>
      <w:r w:rsidR="00146611" w:rsidRPr="00054168">
        <w:rPr>
          <w:rFonts w:ascii="Times New Roman" w:hAnsi="Times New Roman" w:cs="Times New Roman"/>
          <w:sz w:val="30"/>
          <w:szCs w:val="30"/>
        </w:rPr>
        <w:t>мая под лозунгом: «</w:t>
      </w:r>
      <w:r w:rsidRPr="00054168">
        <w:rPr>
          <w:rFonts w:ascii="Times New Roman" w:hAnsi="Times New Roman" w:cs="Times New Roman"/>
          <w:b/>
          <w:sz w:val="30"/>
          <w:szCs w:val="30"/>
        </w:rPr>
        <w:t>Любовь и солидарность во имя исцеления и памяти».</w:t>
      </w:r>
      <w:r w:rsidR="00B96A83" w:rsidRPr="0005416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0A80E62" w14:textId="77777777" w:rsidR="003745B4" w:rsidRPr="007E46A6" w:rsidRDefault="000A6EC9" w:rsidP="001D2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A841F3">
        <w:rPr>
          <w:rFonts w:ascii="Times New Roman" w:hAnsi="Times New Roman" w:cs="Times New Roman"/>
          <w:sz w:val="30"/>
          <w:szCs w:val="30"/>
        </w:rPr>
        <w:t>Согласно статистике Всемирной организации здравоохранения, в настоящее время на планете живет около 40 миллионов людей с ВИЧ-положительным статусом, с начала эпидемии более 40 миллионов человек умерли от болезней, связанных с ВИЧ-инфекцией. В Республике Беларусь с диагнозом «ВИЧ-инфекция» проживают более 25 тысяч человек</w:t>
      </w:r>
      <w:r w:rsidR="0089325A" w:rsidRPr="00A841F3">
        <w:rPr>
          <w:rFonts w:ascii="Times New Roman" w:hAnsi="Times New Roman" w:cs="Times New Roman"/>
          <w:sz w:val="30"/>
          <w:szCs w:val="30"/>
        </w:rPr>
        <w:t>, в Брестской области – 1</w:t>
      </w:r>
      <w:r w:rsidR="00A841F3" w:rsidRPr="00A841F3">
        <w:rPr>
          <w:rFonts w:ascii="Times New Roman" w:hAnsi="Times New Roman" w:cs="Times New Roman"/>
          <w:sz w:val="30"/>
          <w:szCs w:val="30"/>
        </w:rPr>
        <w:t>891</w:t>
      </w:r>
      <w:r w:rsidR="00151A5D" w:rsidRPr="00A841F3">
        <w:rPr>
          <w:rFonts w:ascii="Times New Roman" w:hAnsi="Times New Roman" w:cs="Times New Roman"/>
          <w:sz w:val="30"/>
          <w:szCs w:val="30"/>
        </w:rPr>
        <w:t xml:space="preserve">. </w:t>
      </w:r>
      <w:r w:rsidR="004208E0" w:rsidRPr="0006062C">
        <w:rPr>
          <w:rFonts w:ascii="Times New Roman" w:hAnsi="Times New Roman" w:cs="Times New Roman"/>
          <w:sz w:val="30"/>
          <w:szCs w:val="30"/>
        </w:rPr>
        <w:t>За прошедшие четыре месяца 202</w:t>
      </w:r>
      <w:r w:rsidR="004208E0">
        <w:rPr>
          <w:rFonts w:ascii="Times New Roman" w:hAnsi="Times New Roman" w:cs="Times New Roman"/>
          <w:sz w:val="30"/>
          <w:szCs w:val="30"/>
        </w:rPr>
        <w:t>5</w:t>
      </w:r>
      <w:r w:rsidR="004208E0" w:rsidRPr="0006062C">
        <w:rPr>
          <w:rFonts w:ascii="Times New Roman" w:hAnsi="Times New Roman" w:cs="Times New Roman"/>
          <w:sz w:val="30"/>
          <w:szCs w:val="30"/>
        </w:rPr>
        <w:t xml:space="preserve"> года выявлено </w:t>
      </w:r>
      <w:r w:rsidR="004208E0">
        <w:rPr>
          <w:rFonts w:ascii="Times New Roman" w:hAnsi="Times New Roman" w:cs="Times New Roman"/>
          <w:sz w:val="30"/>
          <w:szCs w:val="30"/>
        </w:rPr>
        <w:t>29</w:t>
      </w:r>
      <w:r w:rsidR="004208E0" w:rsidRPr="0006062C">
        <w:rPr>
          <w:rFonts w:ascii="Times New Roman" w:hAnsi="Times New Roman" w:cs="Times New Roman"/>
          <w:sz w:val="30"/>
          <w:szCs w:val="30"/>
        </w:rPr>
        <w:t xml:space="preserve"> новых случ</w:t>
      </w:r>
      <w:r w:rsidR="004208E0">
        <w:rPr>
          <w:rFonts w:ascii="Times New Roman" w:hAnsi="Times New Roman" w:cs="Times New Roman"/>
          <w:sz w:val="30"/>
          <w:szCs w:val="30"/>
        </w:rPr>
        <w:t>аев</w:t>
      </w:r>
      <w:r w:rsidR="004208E0" w:rsidRPr="0006062C">
        <w:rPr>
          <w:rFonts w:ascii="Times New Roman" w:hAnsi="Times New Roman" w:cs="Times New Roman"/>
          <w:sz w:val="30"/>
          <w:szCs w:val="30"/>
        </w:rPr>
        <w:t xml:space="preserve"> ВИЧ-инфекции. </w:t>
      </w:r>
      <w:r w:rsidRPr="006806CF">
        <w:rPr>
          <w:rFonts w:ascii="Times New Roman" w:hAnsi="Times New Roman" w:cs="Times New Roman"/>
          <w:sz w:val="30"/>
          <w:szCs w:val="30"/>
        </w:rPr>
        <w:t>Наибольшее количество новых случаев регистрируется среди мужчин и женщин в возрасте от 30 до 49 лет, преобладает половой путь передачи ВИЧ</w:t>
      </w:r>
      <w:r w:rsidR="006806CF">
        <w:rPr>
          <w:rFonts w:ascii="Times New Roman" w:hAnsi="Times New Roman" w:cs="Times New Roman"/>
          <w:sz w:val="30"/>
          <w:szCs w:val="30"/>
        </w:rPr>
        <w:t>.</w:t>
      </w:r>
    </w:p>
    <w:p w14:paraId="2A3CA5A9" w14:textId="77777777" w:rsidR="00B96A83" w:rsidRDefault="00896DD0" w:rsidP="0042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96DD0">
        <w:rPr>
          <w:rFonts w:ascii="Times New Roman" w:hAnsi="Times New Roman" w:cs="Times New Roman"/>
          <w:sz w:val="30"/>
          <w:szCs w:val="30"/>
        </w:rPr>
        <w:t>Этот диагноз уже не является смертельным приговором: своевременное выявление вируса дает возможность бороться за качество и продолжительность жизни каждого отдельно взятого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66EE" w:rsidRPr="00DE66EE">
        <w:rPr>
          <w:rFonts w:ascii="Times New Roman" w:hAnsi="Times New Roman" w:cs="Times New Roman"/>
          <w:sz w:val="30"/>
          <w:szCs w:val="30"/>
        </w:rPr>
        <w:t>Важно понимать, что</w:t>
      </w:r>
      <w:r w:rsidR="00DE66EE">
        <w:rPr>
          <w:rFonts w:ascii="Times New Roman" w:hAnsi="Times New Roman" w:cs="Times New Roman"/>
          <w:sz w:val="30"/>
          <w:szCs w:val="30"/>
        </w:rPr>
        <w:t xml:space="preserve"> </w:t>
      </w:r>
      <w:r w:rsidR="00DE66EE" w:rsidRPr="00DE66EE">
        <w:rPr>
          <w:rFonts w:ascii="Times New Roman" w:hAnsi="Times New Roman" w:cs="Times New Roman"/>
          <w:sz w:val="30"/>
          <w:szCs w:val="30"/>
        </w:rPr>
        <w:t>человек по тем или иным причинам может быть инфицирован ВИЧ долгое время, и, даже не догадываясь об этом, передавать инфекцию другим людям, одновременно лишая</w:t>
      </w:r>
      <w:r w:rsidR="00DE66EE">
        <w:rPr>
          <w:rFonts w:ascii="Times New Roman" w:hAnsi="Times New Roman" w:cs="Times New Roman"/>
          <w:sz w:val="30"/>
          <w:szCs w:val="30"/>
        </w:rPr>
        <w:t xml:space="preserve"> </w:t>
      </w:r>
      <w:r w:rsidR="00DE66EE" w:rsidRPr="00DE66EE">
        <w:rPr>
          <w:rFonts w:ascii="Times New Roman" w:hAnsi="Times New Roman" w:cs="Times New Roman"/>
          <w:sz w:val="30"/>
          <w:szCs w:val="30"/>
        </w:rPr>
        <w:t>и самого себя возможности получения своевременной медицинской помощи.</w:t>
      </w:r>
      <w:r w:rsidR="004208E0">
        <w:rPr>
          <w:rFonts w:ascii="Times New Roman" w:hAnsi="Times New Roman" w:cs="Times New Roman"/>
          <w:sz w:val="30"/>
          <w:szCs w:val="30"/>
        </w:rPr>
        <w:t xml:space="preserve"> </w:t>
      </w:r>
      <w:r w:rsidR="00F4208B" w:rsidRPr="00705051">
        <w:rPr>
          <w:rFonts w:ascii="Times New Roman" w:hAnsi="Times New Roman" w:cs="Times New Roman"/>
          <w:sz w:val="30"/>
          <w:szCs w:val="30"/>
        </w:rPr>
        <w:t xml:space="preserve">Узнать, есть ли у человека ВИЧ, можно только одним способом – пройти тестирование. Обычно антитела в крови появляются в период от 1,5 до 3-х месяцев (в редких случаях до шести месяцев) после заражения. Важно помнить, что анализ в данный промежуток времени может быть отрицательным, хотя человек уже инфицирован и способен заразить </w:t>
      </w:r>
      <w:r w:rsidR="00F4208B" w:rsidRPr="00705051">
        <w:rPr>
          <w:rFonts w:ascii="Times New Roman" w:hAnsi="Times New Roman" w:cs="Times New Roman"/>
          <w:sz w:val="30"/>
          <w:szCs w:val="30"/>
        </w:rPr>
        <w:lastRenderedPageBreak/>
        <w:t>других людей.</w:t>
      </w:r>
      <w:r w:rsidR="00F4208B" w:rsidRPr="00705051">
        <w:rPr>
          <w:rFonts w:ascii="Times New Roman" w:hAnsi="Times New Roman"/>
          <w:sz w:val="30"/>
          <w:szCs w:val="30"/>
        </w:rPr>
        <w:t xml:space="preserve"> Пройти добровольное тестирование на ВИЧ-инфекцию, в том числе анонимное, можно в любой организации здравоохранен</w:t>
      </w:r>
      <w:r w:rsidR="00867C81" w:rsidRPr="00705051">
        <w:rPr>
          <w:rFonts w:ascii="Times New Roman" w:hAnsi="Times New Roman"/>
          <w:sz w:val="30"/>
          <w:szCs w:val="30"/>
        </w:rPr>
        <w:t>ия, имеющей процедурный кабинет. Т</w:t>
      </w:r>
      <w:r w:rsidR="00F4208B" w:rsidRPr="00705051">
        <w:rPr>
          <w:rFonts w:ascii="Times New Roman" w:hAnsi="Times New Roman"/>
          <w:sz w:val="30"/>
          <w:szCs w:val="30"/>
        </w:rPr>
        <w:t>акже</w:t>
      </w:r>
      <w:r w:rsidR="00867C81" w:rsidRPr="00705051">
        <w:rPr>
          <w:rFonts w:ascii="Times New Roman" w:hAnsi="Times New Roman"/>
          <w:sz w:val="30"/>
          <w:szCs w:val="30"/>
        </w:rPr>
        <w:t>,</w:t>
      </w:r>
      <w:r w:rsidR="00F4208B" w:rsidRPr="00705051">
        <w:rPr>
          <w:rFonts w:ascii="Times New Roman" w:hAnsi="Times New Roman"/>
          <w:sz w:val="30"/>
          <w:szCs w:val="30"/>
        </w:rPr>
        <w:t xml:space="preserve"> пройти проверку можно самостоятельно, </w:t>
      </w:r>
      <w:r w:rsidR="00655E80" w:rsidRPr="00705051">
        <w:rPr>
          <w:rFonts w:ascii="Times New Roman" w:hAnsi="Times New Roman"/>
          <w:sz w:val="30"/>
          <w:szCs w:val="30"/>
        </w:rPr>
        <w:t xml:space="preserve">сделав экспресс-тест на ВИЧ по слюне, </w:t>
      </w:r>
      <w:r w:rsidR="00867C81" w:rsidRPr="00705051">
        <w:rPr>
          <w:rFonts w:ascii="Times New Roman" w:hAnsi="Times New Roman"/>
          <w:sz w:val="30"/>
          <w:szCs w:val="30"/>
        </w:rPr>
        <w:t>приобретенный</w:t>
      </w:r>
      <w:r w:rsidR="00655E80" w:rsidRPr="00705051">
        <w:rPr>
          <w:rFonts w:ascii="Times New Roman" w:hAnsi="Times New Roman"/>
          <w:sz w:val="30"/>
          <w:szCs w:val="30"/>
        </w:rPr>
        <w:t xml:space="preserve"> в аптеке</w:t>
      </w:r>
      <w:r w:rsidR="00F4208B" w:rsidRPr="00705051">
        <w:rPr>
          <w:rFonts w:ascii="Times New Roman" w:hAnsi="Times New Roman" w:cs="Times New Roman"/>
          <w:sz w:val="30"/>
          <w:szCs w:val="30"/>
        </w:rPr>
        <w:t>.</w:t>
      </w:r>
      <w:r w:rsidR="00655E80" w:rsidRPr="0070505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AC18FC" w14:textId="77777777" w:rsidR="00573C52" w:rsidRPr="004208E0" w:rsidRDefault="00573C52" w:rsidP="0042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ВИЧ-</w:t>
      </w:r>
      <w:r w:rsidRPr="00525A13">
        <w:rPr>
          <w:rFonts w:ascii="Times New Roman" w:hAnsi="Times New Roman" w:cs="Times New Roman"/>
          <w:sz w:val="30"/>
          <w:szCs w:val="30"/>
        </w:rPr>
        <w:t>инфекции подвержены все возрасты, все национальности и никакой социальный статус не дает гарант</w:t>
      </w:r>
      <w:r>
        <w:rPr>
          <w:rFonts w:ascii="Times New Roman" w:hAnsi="Times New Roman" w:cs="Times New Roman"/>
          <w:sz w:val="30"/>
          <w:szCs w:val="30"/>
        </w:rPr>
        <w:t xml:space="preserve">ии остаться незараженным </w:t>
      </w:r>
      <w:r w:rsidRPr="00525A13">
        <w:rPr>
          <w:rFonts w:ascii="Times New Roman" w:hAnsi="Times New Roman" w:cs="Times New Roman"/>
          <w:sz w:val="30"/>
          <w:szCs w:val="30"/>
        </w:rPr>
        <w:t>без соблюдения определенных правил поведения.</w:t>
      </w:r>
    </w:p>
    <w:p w14:paraId="2C477E86" w14:textId="77777777" w:rsidR="00DA1004" w:rsidRDefault="00DA1004" w:rsidP="0042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981850">
        <w:rPr>
          <w:rFonts w:ascii="Times New Roman" w:hAnsi="Times New Roman" w:cs="Times New Roman"/>
          <w:sz w:val="30"/>
          <w:szCs w:val="30"/>
        </w:rPr>
        <w:t xml:space="preserve">Существенный вклад в профилактику ВИЧ-инфекции вносит достижение </w:t>
      </w:r>
      <w:r w:rsidR="006E4AFF" w:rsidRPr="00981850">
        <w:rPr>
          <w:rFonts w:ascii="Times New Roman" w:hAnsi="Times New Roman" w:cs="Times New Roman"/>
          <w:sz w:val="30"/>
          <w:szCs w:val="30"/>
        </w:rPr>
        <w:t>целей</w:t>
      </w:r>
      <w:r w:rsidRPr="00981850">
        <w:rPr>
          <w:rFonts w:ascii="Times New Roman" w:hAnsi="Times New Roman" w:cs="Times New Roman"/>
          <w:sz w:val="30"/>
          <w:szCs w:val="30"/>
        </w:rPr>
        <w:t xml:space="preserve"> «95-95-95»</w:t>
      </w:r>
      <w:r w:rsidR="006E4AFF" w:rsidRPr="00981850">
        <w:rPr>
          <w:rFonts w:ascii="Times New Roman" w:hAnsi="Times New Roman" w:cs="Times New Roman"/>
          <w:sz w:val="30"/>
          <w:szCs w:val="30"/>
        </w:rPr>
        <w:t xml:space="preserve"> Стратегии ЮНЭЙДС</w:t>
      </w:r>
      <w:r w:rsidRPr="00981850">
        <w:rPr>
          <w:rFonts w:ascii="Times New Roman" w:hAnsi="Times New Roman" w:cs="Times New Roman"/>
          <w:sz w:val="30"/>
          <w:szCs w:val="30"/>
        </w:rPr>
        <w:t>. Мы стремимся к дости</w:t>
      </w:r>
      <w:r w:rsidR="006E4AFF" w:rsidRPr="00981850">
        <w:rPr>
          <w:rFonts w:ascii="Times New Roman" w:hAnsi="Times New Roman" w:cs="Times New Roman"/>
          <w:sz w:val="30"/>
          <w:szCs w:val="30"/>
        </w:rPr>
        <w:t>жению данных показателей и на 01.05.202</w:t>
      </w:r>
      <w:r w:rsidR="00981850" w:rsidRPr="00981850">
        <w:rPr>
          <w:rFonts w:ascii="Times New Roman" w:hAnsi="Times New Roman" w:cs="Times New Roman"/>
          <w:sz w:val="30"/>
          <w:szCs w:val="30"/>
        </w:rPr>
        <w:t>5</w:t>
      </w:r>
      <w:r w:rsidR="006E4AFF" w:rsidRPr="00981850">
        <w:rPr>
          <w:rFonts w:ascii="Times New Roman" w:hAnsi="Times New Roman" w:cs="Times New Roman"/>
          <w:sz w:val="30"/>
          <w:szCs w:val="30"/>
        </w:rPr>
        <w:t xml:space="preserve"> </w:t>
      </w:r>
      <w:r w:rsidRPr="00981850">
        <w:rPr>
          <w:rFonts w:ascii="Times New Roman" w:hAnsi="Times New Roman" w:cs="Times New Roman"/>
          <w:sz w:val="30"/>
          <w:szCs w:val="30"/>
        </w:rPr>
        <w:t xml:space="preserve">в Брестской области выявлено </w:t>
      </w:r>
      <w:r w:rsidR="007F2713" w:rsidRPr="007F2713">
        <w:rPr>
          <w:rFonts w:ascii="Times New Roman" w:hAnsi="Times New Roman" w:cs="Times New Roman"/>
          <w:sz w:val="30"/>
          <w:szCs w:val="30"/>
        </w:rPr>
        <w:t>95,4</w:t>
      </w:r>
      <w:r w:rsidRPr="007F2713">
        <w:rPr>
          <w:rFonts w:ascii="Times New Roman" w:hAnsi="Times New Roman" w:cs="Times New Roman"/>
          <w:sz w:val="30"/>
          <w:szCs w:val="30"/>
        </w:rPr>
        <w:t xml:space="preserve">% лиц, живущих </w:t>
      </w:r>
      <w:r w:rsidR="007F2713" w:rsidRPr="007F2713">
        <w:rPr>
          <w:rFonts w:ascii="Times New Roman" w:hAnsi="Times New Roman" w:cs="Times New Roman"/>
          <w:sz w:val="30"/>
          <w:szCs w:val="30"/>
        </w:rPr>
        <w:t>с ВИЧ, от оценочного числа; 94,8</w:t>
      </w:r>
      <w:r w:rsidRPr="007F2713">
        <w:rPr>
          <w:rFonts w:ascii="Times New Roman" w:hAnsi="Times New Roman" w:cs="Times New Roman"/>
          <w:sz w:val="30"/>
          <w:szCs w:val="30"/>
        </w:rPr>
        <w:t>% из знающих о своем диагнозе, получают лечение; неопределяемая вир</w:t>
      </w:r>
      <w:r w:rsidR="007F2713" w:rsidRPr="007F2713">
        <w:rPr>
          <w:rFonts w:ascii="Times New Roman" w:hAnsi="Times New Roman" w:cs="Times New Roman"/>
          <w:sz w:val="30"/>
          <w:szCs w:val="30"/>
        </w:rPr>
        <w:t>усная нагрузка достигнута у 91,0</w:t>
      </w:r>
      <w:r w:rsidR="006E4AFF" w:rsidRPr="007F2713">
        <w:rPr>
          <w:rFonts w:ascii="Times New Roman" w:hAnsi="Times New Roman" w:cs="Times New Roman"/>
          <w:sz w:val="30"/>
          <w:szCs w:val="30"/>
        </w:rPr>
        <w:t xml:space="preserve">% лиц, </w:t>
      </w:r>
      <w:r w:rsidRPr="007F2713">
        <w:rPr>
          <w:rFonts w:ascii="Times New Roman" w:hAnsi="Times New Roman" w:cs="Times New Roman"/>
          <w:sz w:val="30"/>
          <w:szCs w:val="30"/>
        </w:rPr>
        <w:t>принимающих терапию.</w:t>
      </w:r>
      <w:r w:rsidR="004208E0" w:rsidRPr="004208E0">
        <w:rPr>
          <w:rFonts w:ascii="Times New Roman" w:hAnsi="Times New Roman" w:cs="Times New Roman"/>
          <w:sz w:val="30"/>
          <w:szCs w:val="30"/>
        </w:rPr>
        <w:t xml:space="preserve"> </w:t>
      </w:r>
      <w:r w:rsidR="004208E0" w:rsidRPr="00981850">
        <w:rPr>
          <w:rFonts w:ascii="Times New Roman" w:hAnsi="Times New Roman" w:cs="Times New Roman"/>
          <w:sz w:val="30"/>
          <w:szCs w:val="30"/>
        </w:rPr>
        <w:t xml:space="preserve">Все пациенты с ВИЧ-инфекцией в нашей стране получают терапию бесплатно. </w:t>
      </w:r>
    </w:p>
    <w:p w14:paraId="4DCDA1A3" w14:textId="77777777" w:rsidR="00F268B2" w:rsidRPr="007E46A6" w:rsidRDefault="00F268B2" w:rsidP="00684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F268B2">
        <w:rPr>
          <w:rFonts w:ascii="Times New Roman" w:hAnsi="Times New Roman" w:cs="Times New Roman"/>
          <w:sz w:val="30"/>
          <w:szCs w:val="30"/>
        </w:rPr>
        <w:t>Каждый должен понимать, что только сам человек – главное звено в сохранении своего здоровья и несёт ответственность за защиту от заражения, как самого себя, так и других людей. Поэтому каждый человек может внести свой вклад в дело борьбы с эпидемией, уберечь себя и своих близких, проходя своевременное тестирование, формируя ответственное отношение к собственному здоровью.</w:t>
      </w:r>
    </w:p>
    <w:p w14:paraId="64BEC494" w14:textId="77777777" w:rsidR="001B0375" w:rsidRPr="00FF08AA" w:rsidRDefault="001B0375" w:rsidP="001B0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F08AA">
        <w:rPr>
          <w:rFonts w:ascii="Times New Roman" w:eastAsia="Times New Roman" w:hAnsi="Times New Roman" w:cs="Times New Roman"/>
          <w:sz w:val="30"/>
          <w:szCs w:val="30"/>
        </w:rPr>
        <w:t xml:space="preserve">В этот день в нашей стране во многих храмах состоятся </w:t>
      </w:r>
      <w:r w:rsidRPr="00F268B2">
        <w:rPr>
          <w:rFonts w:ascii="Times New Roman" w:hAnsi="Times New Roman"/>
          <w:sz w:val="30"/>
          <w:szCs w:val="30"/>
        </w:rPr>
        <w:t>поминальные богослужения</w:t>
      </w:r>
      <w:r w:rsidRPr="00FF08AA">
        <w:rPr>
          <w:rFonts w:ascii="Times New Roman" w:eastAsia="Times New Roman" w:hAnsi="Times New Roman" w:cs="Times New Roman"/>
          <w:sz w:val="30"/>
          <w:szCs w:val="30"/>
        </w:rPr>
        <w:t xml:space="preserve"> и зажгутся свечи в память об умерших. Во всех регионах будут проведены тематические мероприятия и опубликованы материалы по </w:t>
      </w:r>
      <w:r w:rsidR="007F2713">
        <w:rPr>
          <w:rFonts w:ascii="Times New Roman" w:eastAsia="Times New Roman" w:hAnsi="Times New Roman" w:cs="Times New Roman"/>
          <w:sz w:val="30"/>
          <w:szCs w:val="30"/>
        </w:rPr>
        <w:t>вопросам ВИЧ-инфекции</w:t>
      </w:r>
      <w:r w:rsidRPr="00FF08AA">
        <w:rPr>
          <w:rFonts w:ascii="Times New Roman" w:eastAsia="Times New Roman" w:hAnsi="Times New Roman" w:cs="Times New Roman"/>
          <w:sz w:val="30"/>
          <w:szCs w:val="30"/>
        </w:rPr>
        <w:t>. Это буд</w:t>
      </w:r>
      <w:r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FF08AA">
        <w:rPr>
          <w:rFonts w:ascii="Times New Roman" w:eastAsia="Times New Roman" w:hAnsi="Times New Roman" w:cs="Times New Roman"/>
          <w:sz w:val="30"/>
          <w:szCs w:val="30"/>
        </w:rPr>
        <w:t>т различные мероприятия, но их объединяет идея Памяти, ради живущих.</w:t>
      </w:r>
    </w:p>
    <w:p w14:paraId="05883DDB" w14:textId="77777777" w:rsidR="00147B85" w:rsidRPr="00F268B2" w:rsidRDefault="005242EB" w:rsidP="006E4AFF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F268B2">
        <w:rPr>
          <w:rFonts w:ascii="Times New Roman" w:hAnsi="Times New Roman"/>
          <w:sz w:val="30"/>
          <w:szCs w:val="30"/>
        </w:rPr>
        <w:t xml:space="preserve">В </w:t>
      </w:r>
      <w:r w:rsidR="00147B85" w:rsidRPr="00F268B2">
        <w:rPr>
          <w:rFonts w:ascii="Times New Roman" w:eastAsia="Calibri" w:hAnsi="Times New Roman" w:cs="Times New Roman"/>
          <w:sz w:val="30"/>
          <w:szCs w:val="30"/>
        </w:rPr>
        <w:t>Брестском городском парке культуры и отдыха на площадке у театра эстрады (ул. Ленина, 3)</w:t>
      </w:r>
      <w:r w:rsidRPr="00F268B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268B2" w:rsidRPr="00F268B2">
        <w:rPr>
          <w:rFonts w:ascii="Times New Roman" w:eastAsia="Calibri" w:hAnsi="Times New Roman" w:cs="Times New Roman"/>
          <w:sz w:val="30"/>
          <w:szCs w:val="30"/>
        </w:rPr>
        <w:t>17.05.2025 в 15</w:t>
      </w:r>
      <w:r w:rsidR="00F268B2" w:rsidRPr="00F268B2">
        <w:rPr>
          <w:rFonts w:ascii="Times New Roman" w:eastAsia="Calibri" w:hAnsi="Times New Roman" w:cs="Times New Roman"/>
          <w:sz w:val="30"/>
          <w:szCs w:val="30"/>
          <w:vertAlign w:val="superscript"/>
        </w:rPr>
        <w:t>00</w:t>
      </w:r>
      <w:r w:rsidR="00F268B2" w:rsidRPr="00F268B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268B2">
        <w:rPr>
          <w:rFonts w:ascii="Times New Roman" w:eastAsia="Calibri" w:hAnsi="Times New Roman" w:cs="Times New Roman"/>
          <w:sz w:val="30"/>
          <w:szCs w:val="30"/>
        </w:rPr>
        <w:t xml:space="preserve">состоится </w:t>
      </w:r>
      <w:r w:rsidR="003C4C41" w:rsidRPr="00F268B2">
        <w:rPr>
          <w:rFonts w:ascii="Times New Roman" w:eastAsia="Calibri" w:hAnsi="Times New Roman" w:cs="Times New Roman"/>
          <w:sz w:val="30"/>
          <w:szCs w:val="30"/>
        </w:rPr>
        <w:t xml:space="preserve">тематическая </w:t>
      </w:r>
      <w:r w:rsidRPr="00F268B2">
        <w:rPr>
          <w:rFonts w:ascii="Times New Roman" w:eastAsia="Calibri" w:hAnsi="Times New Roman" w:cs="Times New Roman"/>
          <w:sz w:val="30"/>
          <w:szCs w:val="30"/>
        </w:rPr>
        <w:t>акция</w:t>
      </w:r>
      <w:r w:rsidR="003C4C41" w:rsidRPr="00F268B2">
        <w:rPr>
          <w:rFonts w:ascii="Times New Roman" w:eastAsia="Calibri" w:hAnsi="Times New Roman" w:cs="Times New Roman"/>
          <w:sz w:val="30"/>
          <w:szCs w:val="30"/>
        </w:rPr>
        <w:t>.</w:t>
      </w:r>
      <w:r w:rsidR="006E4AFF" w:rsidRPr="00F268B2">
        <w:rPr>
          <w:rFonts w:ascii="Times New Roman" w:hAnsi="Times New Roman" w:cs="Times New Roman"/>
          <w:sz w:val="30"/>
          <w:szCs w:val="30"/>
        </w:rPr>
        <w:t xml:space="preserve"> </w:t>
      </w:r>
      <w:r w:rsidR="00147B85" w:rsidRPr="00F268B2">
        <w:rPr>
          <w:rFonts w:ascii="Times New Roman" w:hAnsi="Times New Roman"/>
          <w:sz w:val="30"/>
          <w:szCs w:val="30"/>
        </w:rPr>
        <w:t>Приглашаем всех заинтересованных и неравнодушных присоединиться к организации и проведе</w:t>
      </w:r>
      <w:r w:rsidR="00AC33E7" w:rsidRPr="00F268B2">
        <w:rPr>
          <w:rFonts w:ascii="Times New Roman" w:hAnsi="Times New Roman"/>
          <w:sz w:val="30"/>
          <w:szCs w:val="30"/>
        </w:rPr>
        <w:t xml:space="preserve">нию мероприятий, приуроченных ко </w:t>
      </w:r>
      <w:r w:rsidR="00147B85" w:rsidRPr="00F268B2">
        <w:rPr>
          <w:rFonts w:ascii="Times New Roman" w:hAnsi="Times New Roman"/>
          <w:sz w:val="30"/>
          <w:szCs w:val="30"/>
        </w:rPr>
        <w:t>Дню</w:t>
      </w:r>
      <w:r w:rsidR="00AC33E7" w:rsidRPr="00F268B2">
        <w:rPr>
          <w:rFonts w:ascii="Times New Roman" w:hAnsi="Times New Roman"/>
          <w:sz w:val="30"/>
          <w:szCs w:val="30"/>
        </w:rPr>
        <w:t xml:space="preserve"> памяти.</w:t>
      </w:r>
    </w:p>
    <w:p w14:paraId="56B9B719" w14:textId="77777777" w:rsidR="00F268B2" w:rsidRPr="00F268B2" w:rsidRDefault="00F268B2" w:rsidP="00E0504C">
      <w:pPr>
        <w:spacing w:after="0" w:line="280" w:lineRule="exact"/>
        <w:ind w:left="4950"/>
        <w:rPr>
          <w:rFonts w:ascii="Times New Roman" w:hAnsi="Times New Roman" w:cs="Times New Roman"/>
          <w:sz w:val="30"/>
          <w:szCs w:val="30"/>
        </w:rPr>
      </w:pPr>
    </w:p>
    <w:p w14:paraId="2DB2314B" w14:textId="77777777" w:rsidR="00FF08AA" w:rsidRPr="00F268B2" w:rsidRDefault="00FF08AA" w:rsidP="00E0504C">
      <w:pPr>
        <w:spacing w:after="0" w:line="280" w:lineRule="exact"/>
        <w:ind w:left="4950"/>
        <w:rPr>
          <w:rFonts w:ascii="Times New Roman" w:hAnsi="Times New Roman"/>
          <w:sz w:val="30"/>
          <w:szCs w:val="30"/>
        </w:rPr>
      </w:pPr>
      <w:r w:rsidRPr="00F268B2">
        <w:rPr>
          <w:rFonts w:ascii="Times New Roman" w:hAnsi="Times New Roman"/>
          <w:sz w:val="30"/>
          <w:szCs w:val="30"/>
        </w:rPr>
        <w:t xml:space="preserve">Государственное учреждение «Брестский областной центр </w:t>
      </w:r>
    </w:p>
    <w:p w14:paraId="2819E3B6" w14:textId="77777777" w:rsidR="00FF08AA" w:rsidRPr="00F268B2" w:rsidRDefault="00FF08AA" w:rsidP="00E0504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  <w:t>гигиены, эпидемиологии и</w:t>
      </w:r>
    </w:p>
    <w:p w14:paraId="04419251" w14:textId="52652E02" w:rsidR="007E46A6" w:rsidRDefault="00FF08AA" w:rsidP="007E46A6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</w:r>
      <w:r w:rsidRPr="00F268B2">
        <w:rPr>
          <w:rFonts w:ascii="Times New Roman" w:hAnsi="Times New Roman"/>
          <w:sz w:val="30"/>
          <w:szCs w:val="30"/>
        </w:rPr>
        <w:tab/>
        <w:t>общественного здоровья»</w:t>
      </w:r>
    </w:p>
    <w:p w14:paraId="6EF92B08" w14:textId="77777777" w:rsidR="00190BE7" w:rsidRPr="00190BE7" w:rsidRDefault="00190BE7" w:rsidP="00190BE7">
      <w:pPr>
        <w:spacing w:after="0" w:line="280" w:lineRule="exact"/>
        <w:rPr>
          <w:rFonts w:ascii="Times New Roman" w:hAnsi="Times New Roman"/>
          <w:i/>
          <w:iCs/>
          <w:sz w:val="30"/>
          <w:szCs w:val="30"/>
        </w:rPr>
      </w:pPr>
      <w:r w:rsidRPr="00190BE7">
        <w:rPr>
          <w:rFonts w:ascii="Times New Roman" w:hAnsi="Times New Roman"/>
          <w:i/>
          <w:iCs/>
          <w:sz w:val="30"/>
          <w:szCs w:val="30"/>
        </w:rPr>
        <w:t>В связи с предстоящим Международным днем памяти людей, умерших от СПИДа, 18 мая 2025 года,</w:t>
      </w:r>
    </w:p>
    <w:p w14:paraId="67F4CC1D" w14:textId="77777777" w:rsidR="00190BE7" w:rsidRPr="00190BE7" w:rsidRDefault="00190BE7" w:rsidP="00190BE7">
      <w:pPr>
        <w:spacing w:after="0" w:line="280" w:lineRule="exact"/>
        <w:rPr>
          <w:rFonts w:ascii="Times New Roman" w:hAnsi="Times New Roman"/>
          <w:i/>
          <w:iCs/>
          <w:sz w:val="30"/>
          <w:szCs w:val="30"/>
        </w:rPr>
      </w:pPr>
      <w:r w:rsidRPr="00190BE7">
        <w:rPr>
          <w:rFonts w:ascii="Times New Roman" w:hAnsi="Times New Roman"/>
          <w:i/>
          <w:iCs/>
          <w:sz w:val="30"/>
          <w:szCs w:val="30"/>
        </w:rPr>
        <w:t>направляем в Ваш адрес информационные материалы по ВИЧ-инфекции.</w:t>
      </w:r>
    </w:p>
    <w:p w14:paraId="35475844" w14:textId="77777777" w:rsidR="00190BE7" w:rsidRPr="00190BE7" w:rsidRDefault="00190BE7" w:rsidP="00190BE7">
      <w:pPr>
        <w:spacing w:after="0" w:line="280" w:lineRule="exact"/>
        <w:rPr>
          <w:rFonts w:ascii="Times New Roman" w:hAnsi="Times New Roman"/>
          <w:i/>
          <w:iCs/>
          <w:sz w:val="30"/>
          <w:szCs w:val="30"/>
        </w:rPr>
      </w:pPr>
      <w:r w:rsidRPr="00190BE7">
        <w:rPr>
          <w:rFonts w:ascii="Times New Roman" w:hAnsi="Times New Roman"/>
          <w:i/>
          <w:iCs/>
          <w:sz w:val="30"/>
          <w:szCs w:val="30"/>
        </w:rPr>
        <w:t>Информацию о проведенных мероприятиях, посвященных Дню памяти людей,</w:t>
      </w:r>
    </w:p>
    <w:p w14:paraId="0EA2E410" w14:textId="5D412581" w:rsidR="00190BE7" w:rsidRPr="00190BE7" w:rsidRDefault="00190BE7" w:rsidP="00190BE7">
      <w:pPr>
        <w:spacing w:after="0" w:line="280" w:lineRule="exact"/>
        <w:rPr>
          <w:rFonts w:ascii="Times New Roman" w:hAnsi="Times New Roman"/>
          <w:i/>
          <w:iCs/>
          <w:sz w:val="30"/>
          <w:szCs w:val="30"/>
        </w:rPr>
      </w:pPr>
      <w:r w:rsidRPr="00190BE7">
        <w:rPr>
          <w:rFonts w:ascii="Times New Roman" w:hAnsi="Times New Roman"/>
          <w:i/>
          <w:iCs/>
          <w:sz w:val="30"/>
          <w:szCs w:val="30"/>
        </w:rPr>
        <w:t>умерших от СПИДа, необходимо предоставить до 20.05.2025 по электронной почте</w:t>
      </w:r>
      <w:r w:rsidR="002F56BC">
        <w:rPr>
          <w:rFonts w:ascii="Times New Roman" w:hAnsi="Times New Roman"/>
          <w:i/>
          <w:iCs/>
          <w:sz w:val="30"/>
          <w:szCs w:val="30"/>
        </w:rPr>
        <w:t xml:space="preserve"> </w:t>
      </w:r>
      <w:bookmarkStart w:id="0" w:name="_GoBack"/>
      <w:bookmarkEnd w:id="0"/>
      <w:r w:rsidRPr="00190BE7">
        <w:rPr>
          <w:rFonts w:ascii="Times New Roman" w:hAnsi="Times New Roman"/>
          <w:i/>
          <w:iCs/>
          <w:sz w:val="30"/>
          <w:szCs w:val="30"/>
        </w:rPr>
        <w:t>kopyl-umk@pruzhany.by</w:t>
      </w:r>
    </w:p>
    <w:sectPr w:rsidR="00190BE7" w:rsidRPr="00190BE7" w:rsidSect="001D20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25AD" w14:textId="77777777" w:rsidR="00236600" w:rsidRDefault="00236600" w:rsidP="0011608A">
      <w:pPr>
        <w:spacing w:after="0" w:line="240" w:lineRule="auto"/>
      </w:pPr>
      <w:r>
        <w:separator/>
      </w:r>
    </w:p>
  </w:endnote>
  <w:endnote w:type="continuationSeparator" w:id="0">
    <w:p w14:paraId="0921488C" w14:textId="77777777" w:rsidR="00236600" w:rsidRDefault="00236600" w:rsidP="0011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FEF9" w14:textId="77777777" w:rsidR="00236600" w:rsidRDefault="00236600" w:rsidP="0011608A">
      <w:pPr>
        <w:spacing w:after="0" w:line="240" w:lineRule="auto"/>
      </w:pPr>
      <w:r>
        <w:separator/>
      </w:r>
    </w:p>
  </w:footnote>
  <w:footnote w:type="continuationSeparator" w:id="0">
    <w:p w14:paraId="21E07FB9" w14:textId="77777777" w:rsidR="00236600" w:rsidRDefault="00236600" w:rsidP="00116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6.3pt;height:446.9pt" o:bullet="t">
        <v:imagedata r:id="rId1" o:title="123123"/>
      </v:shape>
    </w:pict>
  </w:numPicBullet>
  <w:abstractNum w:abstractNumId="0" w15:restartNumberingAfterBreak="0">
    <w:nsid w:val="0E4B0DE9"/>
    <w:multiLevelType w:val="hybridMultilevel"/>
    <w:tmpl w:val="CEA2A3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627195"/>
    <w:multiLevelType w:val="hybridMultilevel"/>
    <w:tmpl w:val="7B6A2292"/>
    <w:lvl w:ilvl="0" w:tplc="84F0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411D"/>
    <w:multiLevelType w:val="hybridMultilevel"/>
    <w:tmpl w:val="662E6954"/>
    <w:lvl w:ilvl="0" w:tplc="83D4C8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8454FA0"/>
    <w:multiLevelType w:val="hybridMultilevel"/>
    <w:tmpl w:val="E130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46EB"/>
    <w:multiLevelType w:val="hybridMultilevel"/>
    <w:tmpl w:val="FD2E6BD8"/>
    <w:lvl w:ilvl="0" w:tplc="C27CA3D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05D55"/>
    <w:multiLevelType w:val="hybridMultilevel"/>
    <w:tmpl w:val="ABCE97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54553A"/>
    <w:multiLevelType w:val="hybridMultilevel"/>
    <w:tmpl w:val="D1C896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E97637"/>
    <w:multiLevelType w:val="hybridMultilevel"/>
    <w:tmpl w:val="59B28854"/>
    <w:lvl w:ilvl="0" w:tplc="EA7882D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262525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00E09"/>
    <w:multiLevelType w:val="hybridMultilevel"/>
    <w:tmpl w:val="50DA1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75147"/>
    <w:multiLevelType w:val="multilevel"/>
    <w:tmpl w:val="CC92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2F"/>
    <w:rsid w:val="00004C91"/>
    <w:rsid w:val="00015479"/>
    <w:rsid w:val="00015769"/>
    <w:rsid w:val="00047EF0"/>
    <w:rsid w:val="00054168"/>
    <w:rsid w:val="0006062C"/>
    <w:rsid w:val="00073273"/>
    <w:rsid w:val="00075A8C"/>
    <w:rsid w:val="00075C09"/>
    <w:rsid w:val="00075CA4"/>
    <w:rsid w:val="00092E27"/>
    <w:rsid w:val="000A088F"/>
    <w:rsid w:val="000A1D51"/>
    <w:rsid w:val="000A6EC9"/>
    <w:rsid w:val="000E7045"/>
    <w:rsid w:val="000E7678"/>
    <w:rsid w:val="000F44F2"/>
    <w:rsid w:val="0011608A"/>
    <w:rsid w:val="00122D25"/>
    <w:rsid w:val="00130442"/>
    <w:rsid w:val="00135B5D"/>
    <w:rsid w:val="0014465B"/>
    <w:rsid w:val="00145649"/>
    <w:rsid w:val="00146611"/>
    <w:rsid w:val="00147B85"/>
    <w:rsid w:val="00151A5D"/>
    <w:rsid w:val="001537D5"/>
    <w:rsid w:val="001717E7"/>
    <w:rsid w:val="00190BE7"/>
    <w:rsid w:val="00193FFC"/>
    <w:rsid w:val="001A08F5"/>
    <w:rsid w:val="001B0375"/>
    <w:rsid w:val="001C687B"/>
    <w:rsid w:val="001D209D"/>
    <w:rsid w:val="0020673B"/>
    <w:rsid w:val="00211E33"/>
    <w:rsid w:val="0022184C"/>
    <w:rsid w:val="00225079"/>
    <w:rsid w:val="0022593F"/>
    <w:rsid w:val="00236600"/>
    <w:rsid w:val="00246295"/>
    <w:rsid w:val="00253770"/>
    <w:rsid w:val="00256FF3"/>
    <w:rsid w:val="002817A9"/>
    <w:rsid w:val="00296EDC"/>
    <w:rsid w:val="002A191F"/>
    <w:rsid w:val="002A2830"/>
    <w:rsid w:val="002C23CB"/>
    <w:rsid w:val="002E4508"/>
    <w:rsid w:val="002F56BC"/>
    <w:rsid w:val="002F76C0"/>
    <w:rsid w:val="0032401C"/>
    <w:rsid w:val="003250C4"/>
    <w:rsid w:val="003446B6"/>
    <w:rsid w:val="00357A52"/>
    <w:rsid w:val="00367F36"/>
    <w:rsid w:val="003745B4"/>
    <w:rsid w:val="00383CB8"/>
    <w:rsid w:val="003A17FD"/>
    <w:rsid w:val="003A4491"/>
    <w:rsid w:val="003B0A8D"/>
    <w:rsid w:val="003B0ED9"/>
    <w:rsid w:val="003B7E4B"/>
    <w:rsid w:val="003C4C41"/>
    <w:rsid w:val="003D5F2F"/>
    <w:rsid w:val="003D7855"/>
    <w:rsid w:val="003F2A97"/>
    <w:rsid w:val="004017B9"/>
    <w:rsid w:val="00404CAE"/>
    <w:rsid w:val="004208E0"/>
    <w:rsid w:val="00432A65"/>
    <w:rsid w:val="0044568F"/>
    <w:rsid w:val="00460056"/>
    <w:rsid w:val="00466129"/>
    <w:rsid w:val="00485224"/>
    <w:rsid w:val="004870DB"/>
    <w:rsid w:val="004A1118"/>
    <w:rsid w:val="004B1C10"/>
    <w:rsid w:val="004B5624"/>
    <w:rsid w:val="004E5B93"/>
    <w:rsid w:val="004F5294"/>
    <w:rsid w:val="00511E97"/>
    <w:rsid w:val="005242EB"/>
    <w:rsid w:val="00525A13"/>
    <w:rsid w:val="005308D3"/>
    <w:rsid w:val="00547A1D"/>
    <w:rsid w:val="005561CF"/>
    <w:rsid w:val="0056392E"/>
    <w:rsid w:val="00573C52"/>
    <w:rsid w:val="0059495A"/>
    <w:rsid w:val="005F5356"/>
    <w:rsid w:val="006055D2"/>
    <w:rsid w:val="006237FB"/>
    <w:rsid w:val="00655E80"/>
    <w:rsid w:val="00657664"/>
    <w:rsid w:val="0066578D"/>
    <w:rsid w:val="006710BF"/>
    <w:rsid w:val="006806CF"/>
    <w:rsid w:val="00684A28"/>
    <w:rsid w:val="006E1A9E"/>
    <w:rsid w:val="006E4AFF"/>
    <w:rsid w:val="006F4644"/>
    <w:rsid w:val="00705051"/>
    <w:rsid w:val="00716F70"/>
    <w:rsid w:val="0072605D"/>
    <w:rsid w:val="007514FF"/>
    <w:rsid w:val="00772829"/>
    <w:rsid w:val="00782CBD"/>
    <w:rsid w:val="00784D4D"/>
    <w:rsid w:val="0079565B"/>
    <w:rsid w:val="0079630E"/>
    <w:rsid w:val="007A263F"/>
    <w:rsid w:val="007A6141"/>
    <w:rsid w:val="007E46A6"/>
    <w:rsid w:val="007E71EC"/>
    <w:rsid w:val="007F177E"/>
    <w:rsid w:val="007F2713"/>
    <w:rsid w:val="008449AF"/>
    <w:rsid w:val="00862E5C"/>
    <w:rsid w:val="00867C81"/>
    <w:rsid w:val="00870ABD"/>
    <w:rsid w:val="008924B5"/>
    <w:rsid w:val="0089325A"/>
    <w:rsid w:val="00896DD0"/>
    <w:rsid w:val="008B6208"/>
    <w:rsid w:val="008C4150"/>
    <w:rsid w:val="008E25EC"/>
    <w:rsid w:val="008E2D5A"/>
    <w:rsid w:val="008E53C3"/>
    <w:rsid w:val="00900116"/>
    <w:rsid w:val="00932AEA"/>
    <w:rsid w:val="00953109"/>
    <w:rsid w:val="0096186A"/>
    <w:rsid w:val="0096519C"/>
    <w:rsid w:val="00981850"/>
    <w:rsid w:val="00994788"/>
    <w:rsid w:val="009A1871"/>
    <w:rsid w:val="009C312C"/>
    <w:rsid w:val="009D27E0"/>
    <w:rsid w:val="009F3485"/>
    <w:rsid w:val="00A01440"/>
    <w:rsid w:val="00A014F9"/>
    <w:rsid w:val="00A12134"/>
    <w:rsid w:val="00A31A1F"/>
    <w:rsid w:val="00A40387"/>
    <w:rsid w:val="00A4462F"/>
    <w:rsid w:val="00A44C24"/>
    <w:rsid w:val="00A47B8C"/>
    <w:rsid w:val="00A511CE"/>
    <w:rsid w:val="00A5415F"/>
    <w:rsid w:val="00A65809"/>
    <w:rsid w:val="00A65A6C"/>
    <w:rsid w:val="00A841F3"/>
    <w:rsid w:val="00AA2206"/>
    <w:rsid w:val="00AA365B"/>
    <w:rsid w:val="00AC33E7"/>
    <w:rsid w:val="00AE376E"/>
    <w:rsid w:val="00B03BBE"/>
    <w:rsid w:val="00B70729"/>
    <w:rsid w:val="00B96A83"/>
    <w:rsid w:val="00BC1F1D"/>
    <w:rsid w:val="00BC499F"/>
    <w:rsid w:val="00BD1CBA"/>
    <w:rsid w:val="00BE1C92"/>
    <w:rsid w:val="00BE7BDF"/>
    <w:rsid w:val="00BF02F6"/>
    <w:rsid w:val="00BF41DD"/>
    <w:rsid w:val="00BF700D"/>
    <w:rsid w:val="00C0372C"/>
    <w:rsid w:val="00C16FBE"/>
    <w:rsid w:val="00C324A6"/>
    <w:rsid w:val="00C37675"/>
    <w:rsid w:val="00C737C2"/>
    <w:rsid w:val="00CA5C00"/>
    <w:rsid w:val="00CA6511"/>
    <w:rsid w:val="00CE629F"/>
    <w:rsid w:val="00D0557F"/>
    <w:rsid w:val="00D17993"/>
    <w:rsid w:val="00D20FF9"/>
    <w:rsid w:val="00D5348C"/>
    <w:rsid w:val="00D547DD"/>
    <w:rsid w:val="00D7106A"/>
    <w:rsid w:val="00D80DD8"/>
    <w:rsid w:val="00D81BF3"/>
    <w:rsid w:val="00D84519"/>
    <w:rsid w:val="00D85BE6"/>
    <w:rsid w:val="00D92509"/>
    <w:rsid w:val="00D974BC"/>
    <w:rsid w:val="00DA1004"/>
    <w:rsid w:val="00DB57FF"/>
    <w:rsid w:val="00DB5D71"/>
    <w:rsid w:val="00DC4AD6"/>
    <w:rsid w:val="00DC695F"/>
    <w:rsid w:val="00DD3002"/>
    <w:rsid w:val="00DD3D33"/>
    <w:rsid w:val="00DE66EE"/>
    <w:rsid w:val="00E0504C"/>
    <w:rsid w:val="00E0775B"/>
    <w:rsid w:val="00E12284"/>
    <w:rsid w:val="00E20EFE"/>
    <w:rsid w:val="00E27B5B"/>
    <w:rsid w:val="00E33223"/>
    <w:rsid w:val="00E40400"/>
    <w:rsid w:val="00E53528"/>
    <w:rsid w:val="00E545BE"/>
    <w:rsid w:val="00E56362"/>
    <w:rsid w:val="00E8623E"/>
    <w:rsid w:val="00E9313F"/>
    <w:rsid w:val="00E95A34"/>
    <w:rsid w:val="00E960D4"/>
    <w:rsid w:val="00EB7B35"/>
    <w:rsid w:val="00EC4D48"/>
    <w:rsid w:val="00EC7E15"/>
    <w:rsid w:val="00ED01D1"/>
    <w:rsid w:val="00ED7E0B"/>
    <w:rsid w:val="00EF13CA"/>
    <w:rsid w:val="00F1051B"/>
    <w:rsid w:val="00F1380D"/>
    <w:rsid w:val="00F268B2"/>
    <w:rsid w:val="00F31CC2"/>
    <w:rsid w:val="00F4208B"/>
    <w:rsid w:val="00F51A34"/>
    <w:rsid w:val="00F92F89"/>
    <w:rsid w:val="00FA3B84"/>
    <w:rsid w:val="00FB5B49"/>
    <w:rsid w:val="00FD1F6A"/>
    <w:rsid w:val="00FD7250"/>
    <w:rsid w:val="00FF08AA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B1BBFB"/>
  <w15:docId w15:val="{5CC61E4D-6636-45BA-B352-AC7CB59E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E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784D4D"/>
    <w:rPr>
      <w:b/>
      <w:bCs/>
    </w:rPr>
  </w:style>
  <w:style w:type="character" w:styleId="a5">
    <w:name w:val="Hyperlink"/>
    <w:basedOn w:val="a0"/>
    <w:uiPriority w:val="99"/>
    <w:semiHidden/>
    <w:unhideWhenUsed/>
    <w:rsid w:val="00784D4D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FD1F6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1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608A"/>
  </w:style>
  <w:style w:type="paragraph" w:styleId="aa">
    <w:name w:val="footer"/>
    <w:basedOn w:val="a"/>
    <w:link w:val="ab"/>
    <w:uiPriority w:val="99"/>
    <w:unhideWhenUsed/>
    <w:rsid w:val="0011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608A"/>
  </w:style>
  <w:style w:type="paragraph" w:styleId="ac">
    <w:name w:val="Balloon Text"/>
    <w:basedOn w:val="a"/>
    <w:link w:val="ad"/>
    <w:uiPriority w:val="99"/>
    <w:semiHidden/>
    <w:unhideWhenUsed/>
    <w:rsid w:val="000E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7678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9651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96519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DC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6994-A80D-49A7-A3A2-17AFBCD7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Zgrund</dc:creator>
  <cp:lastModifiedBy>Компсекнов</cp:lastModifiedBy>
  <cp:revision>3</cp:revision>
  <cp:lastPrinted>2025-05-16T05:51:00Z</cp:lastPrinted>
  <dcterms:created xsi:type="dcterms:W3CDTF">2025-05-15T07:51:00Z</dcterms:created>
  <dcterms:modified xsi:type="dcterms:W3CDTF">2025-05-16T05:51:00Z</dcterms:modified>
</cp:coreProperties>
</file>